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page" w:horzAnchor="margin" w:tblpY="1669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F432D" w14:paraId="0788B3F9" w14:textId="77777777" w:rsidTr="00CF432D">
        <w:tc>
          <w:tcPr>
            <w:tcW w:w="9062" w:type="dxa"/>
            <w:gridSpan w:val="2"/>
          </w:tcPr>
          <w:p w14:paraId="5AED9CA5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tanszék/intézet/kar:</w:t>
            </w:r>
          </w:p>
          <w:p w14:paraId="689F5A4E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szakmai koordinátor:</w:t>
            </w:r>
          </w:p>
          <w:p w14:paraId="44583F8C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Partneregyetem, tanszék/intézet/kar:</w:t>
            </w:r>
          </w:p>
          <w:p w14:paraId="088AB634" w14:textId="77777777" w:rsidR="00CF432D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 szakmai koordinátor:</w:t>
            </w:r>
          </w:p>
          <w:p w14:paraId="522599C3" w14:textId="77777777" w:rsidR="00CF432D" w:rsidRDefault="00CF432D" w:rsidP="00CF432D"/>
        </w:tc>
      </w:tr>
      <w:tr w:rsidR="00CF432D" w14:paraId="698C3B5E" w14:textId="77777777" w:rsidTr="00CF432D">
        <w:tc>
          <w:tcPr>
            <w:tcW w:w="5807" w:type="dxa"/>
          </w:tcPr>
          <w:p w14:paraId="62BED69B" w14:textId="591A57BD" w:rsidR="00CF432D" w:rsidRPr="00CF432D" w:rsidRDefault="00CF432D" w:rsidP="00CF432D">
            <w:pPr>
              <w:rPr>
                <w:b/>
              </w:rPr>
            </w:pPr>
            <w:r w:rsidRPr="00CF432D">
              <w:rPr>
                <w:b/>
              </w:rPr>
              <w:t>Bírálati szempont</w:t>
            </w:r>
          </w:p>
        </w:tc>
        <w:tc>
          <w:tcPr>
            <w:tcW w:w="3255" w:type="dxa"/>
          </w:tcPr>
          <w:p w14:paraId="4E3BDCA3" w14:textId="568A5BC9" w:rsidR="00CF432D" w:rsidRPr="00CF432D" w:rsidRDefault="00CF432D" w:rsidP="00CF432D">
            <w:pPr>
              <w:jc w:val="center"/>
              <w:rPr>
                <w:b/>
              </w:rPr>
            </w:pPr>
            <w:r w:rsidRPr="00CF432D">
              <w:rPr>
                <w:b/>
              </w:rPr>
              <w:t>Pontszám</w:t>
            </w:r>
          </w:p>
        </w:tc>
      </w:tr>
      <w:tr w:rsidR="00CF432D" w14:paraId="186DF162" w14:textId="77777777" w:rsidTr="00CF432D">
        <w:tc>
          <w:tcPr>
            <w:tcW w:w="5807" w:type="dxa"/>
          </w:tcPr>
          <w:p w14:paraId="1F814523" w14:textId="77777777" w:rsidR="00CF432D" w:rsidRPr="00CF432D" w:rsidRDefault="00CF432D" w:rsidP="00CF432D">
            <w:pPr>
              <w:rPr>
                <w:b/>
              </w:rPr>
            </w:pPr>
            <w:r w:rsidRPr="00CF432D">
              <w:rPr>
                <w:b/>
              </w:rPr>
              <w:t>1. Partnerség előzménye, korábbi sikeres együttműködések és mobilitások</w:t>
            </w:r>
          </w:p>
          <w:p w14:paraId="3D46031E" w14:textId="77777777" w:rsidR="00CF432D" w:rsidRDefault="00CF432D" w:rsidP="00CF432D">
            <w:bookmarkStart w:id="0" w:name="_GoBack"/>
            <w:bookmarkEnd w:id="0"/>
          </w:p>
          <w:p w14:paraId="41F2609A" w14:textId="77777777" w:rsidR="00CF432D" w:rsidRDefault="00CF432D" w:rsidP="00CF432D">
            <w:r>
              <w:t>Korábbi oktatási és/vagy kutatási együttműködések.</w:t>
            </w:r>
          </w:p>
          <w:p w14:paraId="0A70D176" w14:textId="77777777" w:rsidR="00CF432D" w:rsidRDefault="00CF432D" w:rsidP="00CF432D"/>
          <w:p w14:paraId="2520435B" w14:textId="77777777" w:rsidR="00CF432D" w:rsidRDefault="00CF432D" w:rsidP="00CF432D">
            <w:r>
              <w:t>Maximális pontszám adható: többéves, több tématerületre kiterjedő, számos sikeres mobilitást lebonyolító partnerségek esetén.</w:t>
            </w:r>
          </w:p>
          <w:p w14:paraId="61C4C955" w14:textId="77777777" w:rsidR="00CF432D" w:rsidRDefault="00CF432D" w:rsidP="00CF432D"/>
          <w:p w14:paraId="43CE8367" w14:textId="1D11F8F2" w:rsidR="00CF432D" w:rsidRDefault="00CF432D" w:rsidP="00CF432D">
            <w:r>
              <w:t>Minimális pontszám adható: egyéni kapcsolat esetén, kevés előzménnyel.</w:t>
            </w:r>
          </w:p>
        </w:tc>
        <w:tc>
          <w:tcPr>
            <w:tcW w:w="3255" w:type="dxa"/>
            <w:vAlign w:val="center"/>
          </w:tcPr>
          <w:p w14:paraId="6493E2BA" w14:textId="28AFE6E3" w:rsidR="00CF432D" w:rsidRDefault="00CF432D" w:rsidP="00CF432D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>. 30)</w:t>
            </w:r>
          </w:p>
        </w:tc>
      </w:tr>
      <w:tr w:rsidR="00CF432D" w14:paraId="7044B5C1" w14:textId="77777777" w:rsidTr="00CF432D">
        <w:tc>
          <w:tcPr>
            <w:tcW w:w="5807" w:type="dxa"/>
          </w:tcPr>
          <w:p w14:paraId="2726B457" w14:textId="77777777" w:rsidR="00CF432D" w:rsidRPr="00CF432D" w:rsidRDefault="00CF432D" w:rsidP="00CF432D">
            <w:pPr>
              <w:rPr>
                <w:b/>
              </w:rPr>
            </w:pPr>
            <w:r w:rsidRPr="00CF432D">
              <w:rPr>
                <w:b/>
              </w:rPr>
              <w:t>2. Tervezett mobilitások típusa</w:t>
            </w:r>
          </w:p>
          <w:p w14:paraId="12E1261B" w14:textId="77777777" w:rsidR="00CF432D" w:rsidRDefault="00CF432D" w:rsidP="00CF432D"/>
          <w:p w14:paraId="627F8BA2" w14:textId="77777777" w:rsidR="00CF432D" w:rsidRDefault="00CF432D" w:rsidP="00CF432D">
            <w:r>
              <w:t>Amennyiben a pályázatban tervezett oktatói mobilitás későbbi hallgatói mobilitások előkészítésére is szolgál (a kiutazó oktató vállalja, hogy ennek részleteit leegyeztetni a partnerrel), egyszeri többletpont adható.</w:t>
            </w:r>
          </w:p>
          <w:p w14:paraId="4CD20116" w14:textId="77777777" w:rsidR="00CF432D" w:rsidRDefault="00CF432D" w:rsidP="00CF432D"/>
        </w:tc>
        <w:tc>
          <w:tcPr>
            <w:tcW w:w="3255" w:type="dxa"/>
            <w:vAlign w:val="center"/>
          </w:tcPr>
          <w:p w14:paraId="371A69BB" w14:textId="4B34208A" w:rsidR="00CF432D" w:rsidRDefault="00CF432D" w:rsidP="00CF432D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>. 10)</w:t>
            </w:r>
          </w:p>
          <w:p w14:paraId="2F808395" w14:textId="77777777" w:rsidR="00CF432D" w:rsidRDefault="00CF432D" w:rsidP="00CF432D">
            <w:pPr>
              <w:jc w:val="center"/>
            </w:pPr>
          </w:p>
        </w:tc>
      </w:tr>
      <w:tr w:rsidR="00CF432D" w14:paraId="1C4E1B28" w14:textId="77777777" w:rsidTr="00CF432D">
        <w:tc>
          <w:tcPr>
            <w:tcW w:w="5807" w:type="dxa"/>
          </w:tcPr>
          <w:p w14:paraId="41363E6F" w14:textId="77777777" w:rsidR="00CF432D" w:rsidRPr="00CF432D" w:rsidRDefault="00CF432D" w:rsidP="00CF432D">
            <w:pPr>
              <w:rPr>
                <w:b/>
              </w:rPr>
            </w:pPr>
            <w:r w:rsidRPr="00CF432D">
              <w:rPr>
                <w:b/>
              </w:rPr>
              <w:t>3. Partnerség tartalmi jellemzése (célok, megvalósítás minősége, várható hatás és annak mértéke)</w:t>
            </w:r>
          </w:p>
          <w:p w14:paraId="5905FCEB" w14:textId="77777777" w:rsidR="00CF432D" w:rsidRDefault="00CF432D" w:rsidP="00CF432D"/>
          <w:p w14:paraId="55C49FFB" w14:textId="77777777" w:rsidR="00CF432D" w:rsidRDefault="00CF432D" w:rsidP="00CF432D">
            <w:r>
              <w:t>Maximális pontszám adható:</w:t>
            </w:r>
          </w:p>
          <w:p w14:paraId="733A4D80" w14:textId="77777777" w:rsidR="00CF432D" w:rsidRDefault="00CF432D" w:rsidP="00CF432D"/>
          <w:p w14:paraId="1EBC283B" w14:textId="77777777" w:rsidR="00CF432D" w:rsidRDefault="00CF432D" w:rsidP="00CF432D">
            <w:r>
              <w:t>Világos, hosszabb távú célkitűzések, melyek megvalósításában a betervezett mobilitások kulcsszerepet játszanak. A tervezett mobilitások típusa, szintje és száma megfelelően indokolt. A partnerség egy nagyobb volumenű együttműködés előkészítéseként szolgál. Pl. közös képzések.</w:t>
            </w:r>
          </w:p>
          <w:p w14:paraId="3360154F" w14:textId="77777777" w:rsidR="00CF432D" w:rsidRDefault="00CF432D" w:rsidP="00CF432D"/>
          <w:p w14:paraId="16FDAA06" w14:textId="081E422F" w:rsidR="00CF432D" w:rsidRDefault="00CF432D" w:rsidP="00CF432D">
            <w:r>
              <w:t>Minimális pontszám adható: rövid távú célok, a mobilitás(ok) nem megfelelően indokolt(</w:t>
            </w:r>
            <w:proofErr w:type="spellStart"/>
            <w:r>
              <w:t>ak</w:t>
            </w:r>
            <w:proofErr w:type="spellEnd"/>
            <w:r>
              <w:t>), várhatóan alacsony hatásfokúak.</w:t>
            </w:r>
          </w:p>
        </w:tc>
        <w:tc>
          <w:tcPr>
            <w:tcW w:w="3255" w:type="dxa"/>
            <w:vAlign w:val="center"/>
          </w:tcPr>
          <w:p w14:paraId="1C7053DE" w14:textId="2940EE34" w:rsidR="00CF432D" w:rsidRDefault="00CF432D" w:rsidP="00CF432D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>. 30)</w:t>
            </w:r>
          </w:p>
        </w:tc>
      </w:tr>
      <w:tr w:rsidR="00CF432D" w14:paraId="64983C7A" w14:textId="77777777" w:rsidTr="00CF432D">
        <w:tc>
          <w:tcPr>
            <w:tcW w:w="5807" w:type="dxa"/>
          </w:tcPr>
          <w:p w14:paraId="50C15799" w14:textId="77777777" w:rsidR="00CF432D" w:rsidRPr="00CF432D" w:rsidRDefault="00CF432D" w:rsidP="00CF432D">
            <w:pPr>
              <w:rPr>
                <w:b/>
              </w:rPr>
            </w:pPr>
            <w:r w:rsidRPr="00CF432D">
              <w:rPr>
                <w:b/>
              </w:rPr>
              <w:t>4. Partner nemzetközi rangsorokban elért helyezése</w:t>
            </w:r>
          </w:p>
          <w:p w14:paraId="244A742E" w14:textId="77777777" w:rsidR="00CF432D" w:rsidRDefault="00CF432D" w:rsidP="00CF432D"/>
          <w:p w14:paraId="5757DC41" w14:textId="77777777" w:rsidR="00CF432D" w:rsidRDefault="00CF432D" w:rsidP="00CF432D">
            <w:r>
              <w:t>Kiemelkedő helyezésért adható többletpont. Javasolt rangsorok: QS, THE, ARWU</w:t>
            </w:r>
          </w:p>
          <w:p w14:paraId="7B748726" w14:textId="77777777" w:rsidR="00CF432D" w:rsidRDefault="00CF432D" w:rsidP="00CF432D"/>
        </w:tc>
        <w:tc>
          <w:tcPr>
            <w:tcW w:w="3255" w:type="dxa"/>
            <w:vAlign w:val="center"/>
          </w:tcPr>
          <w:p w14:paraId="4071B0CB" w14:textId="14766A32" w:rsidR="00CF432D" w:rsidRDefault="00CF432D" w:rsidP="00CF432D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>. 10)</w:t>
            </w:r>
          </w:p>
        </w:tc>
      </w:tr>
      <w:tr w:rsidR="00CF432D" w14:paraId="19124A30" w14:textId="77777777" w:rsidTr="00CF432D">
        <w:tc>
          <w:tcPr>
            <w:tcW w:w="5807" w:type="dxa"/>
          </w:tcPr>
          <w:p w14:paraId="6E9453D0" w14:textId="77777777" w:rsidR="00CF432D" w:rsidRPr="00CF432D" w:rsidRDefault="00CF432D" w:rsidP="00CF432D">
            <w:pPr>
              <w:rPr>
                <w:b/>
              </w:rPr>
            </w:pPr>
            <w:r w:rsidRPr="00CF432D">
              <w:rPr>
                <w:b/>
              </w:rPr>
              <w:t>5. Meglévő partnerrel történő együttműködés</w:t>
            </w:r>
          </w:p>
          <w:p w14:paraId="4B604979" w14:textId="77777777" w:rsidR="00CF432D" w:rsidRDefault="00CF432D" w:rsidP="00CF432D"/>
          <w:p w14:paraId="47EF8AFC" w14:textId="77777777" w:rsidR="00CF432D" w:rsidRDefault="00CF432D" w:rsidP="00CF432D">
            <w:r>
              <w:t>Ha igen, többletpont. A meglévő partneregyetemekről közzétett listákat lásd a pályázati felhívás Fontos tudnivalók részénél.</w:t>
            </w:r>
          </w:p>
          <w:p w14:paraId="3F550144" w14:textId="77777777" w:rsidR="00CF432D" w:rsidRDefault="00CF432D" w:rsidP="00CF432D"/>
        </w:tc>
        <w:tc>
          <w:tcPr>
            <w:tcW w:w="3255" w:type="dxa"/>
            <w:vAlign w:val="center"/>
          </w:tcPr>
          <w:p w14:paraId="3B1E6B97" w14:textId="1E3030E8" w:rsidR="00CF432D" w:rsidRDefault="00CF432D" w:rsidP="00CF432D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>. 20)</w:t>
            </w:r>
          </w:p>
        </w:tc>
      </w:tr>
    </w:tbl>
    <w:p w14:paraId="098DAA3D" w14:textId="77777777" w:rsidR="004913A5" w:rsidRDefault="004913A5"/>
    <w:sectPr w:rsidR="004913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08A3" w14:textId="77777777" w:rsidR="00CF432D" w:rsidRDefault="00CF432D" w:rsidP="00CF432D">
      <w:pPr>
        <w:spacing w:after="0" w:line="240" w:lineRule="auto"/>
      </w:pPr>
      <w:r>
        <w:separator/>
      </w:r>
    </w:p>
  </w:endnote>
  <w:endnote w:type="continuationSeparator" w:id="0">
    <w:p w14:paraId="04D36079" w14:textId="77777777" w:rsidR="00CF432D" w:rsidRDefault="00CF432D" w:rsidP="00CF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4A12" w14:textId="77777777" w:rsidR="00CF432D" w:rsidRDefault="00CF432D" w:rsidP="00CF432D">
      <w:pPr>
        <w:spacing w:after="0" w:line="240" w:lineRule="auto"/>
      </w:pPr>
      <w:r>
        <w:separator/>
      </w:r>
    </w:p>
  </w:footnote>
  <w:footnote w:type="continuationSeparator" w:id="0">
    <w:p w14:paraId="017C06AC" w14:textId="77777777" w:rsidR="00CF432D" w:rsidRDefault="00CF432D" w:rsidP="00CF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E850" w14:textId="60950834" w:rsidR="00CF432D" w:rsidRPr="000B7B2E" w:rsidRDefault="00CF432D">
    <w:pPr>
      <w:pStyle w:val="lfej"/>
      <w:rPr>
        <w:color w:val="2F5496" w:themeColor="accent1" w:themeShade="BF"/>
      </w:rPr>
    </w:pPr>
    <w:r w:rsidRPr="000B7B2E">
      <w:rPr>
        <w:color w:val="2F5496" w:themeColor="accent1" w:themeShade="BF"/>
      </w:rPr>
      <w:t xml:space="preserve">KARI BÍRÁLATI PONTOZÓLAP ERASMUS+ 20% </w:t>
    </w:r>
    <w:r w:rsidR="000B7B2E" w:rsidRPr="000B7B2E">
      <w:rPr>
        <w:color w:val="2F5496" w:themeColor="accent1" w:themeShade="BF"/>
      </w:rPr>
      <w:t>partnerségi pályázatokhoz</w:t>
    </w:r>
  </w:p>
  <w:p w14:paraId="2232EF6B" w14:textId="5A32A0B1" w:rsidR="00CF432D" w:rsidRPr="000B7B2E" w:rsidRDefault="00CF432D">
    <w:pPr>
      <w:pStyle w:val="lfej"/>
      <w:rPr>
        <w:color w:val="2F5496" w:themeColor="accent1" w:themeShade="BF"/>
      </w:rPr>
    </w:pPr>
    <w:r w:rsidRPr="000B7B2E">
      <w:rPr>
        <w:color w:val="2F5496" w:themeColor="accent1" w:themeShade="BF"/>
      </w:rPr>
      <w:t>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8"/>
    <w:rsid w:val="00001ADF"/>
    <w:rsid w:val="000B7B2E"/>
    <w:rsid w:val="004913A5"/>
    <w:rsid w:val="00C81AE8"/>
    <w:rsid w:val="00C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A0DF"/>
  <w15:chartTrackingRefBased/>
  <w15:docId w15:val="{350526E0-2992-4AB6-A66C-B0D61B6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432D"/>
  </w:style>
  <w:style w:type="paragraph" w:styleId="llb">
    <w:name w:val="footer"/>
    <w:basedOn w:val="Norml"/>
    <w:link w:val="llbChar"/>
    <w:uiPriority w:val="99"/>
    <w:unhideWhenUsed/>
    <w:rsid w:val="00C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Zsuzsanna Szőke</dc:creator>
  <cp:keywords/>
  <dc:description/>
  <cp:lastModifiedBy>Julianna Zsuzsanna Szőke</cp:lastModifiedBy>
  <cp:revision>3</cp:revision>
  <dcterms:created xsi:type="dcterms:W3CDTF">2022-09-21T14:17:00Z</dcterms:created>
  <dcterms:modified xsi:type="dcterms:W3CDTF">2022-09-21T14:30:00Z</dcterms:modified>
</cp:coreProperties>
</file>